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3BF" w:rsidRPr="00E15855" w:rsidRDefault="006163BF" w:rsidP="006163BF">
      <w:pPr>
        <w:rPr>
          <w:rFonts w:ascii="Calibri" w:hAnsi="Calibri"/>
          <w:i/>
          <w:sz w:val="22"/>
          <w:szCs w:val="22"/>
        </w:rPr>
      </w:pPr>
      <w:r w:rsidRPr="00E15855">
        <w:rPr>
          <w:rFonts w:ascii="Calibri" w:hAnsi="Calibri"/>
          <w:i/>
          <w:sz w:val="22"/>
          <w:szCs w:val="22"/>
        </w:rPr>
        <w:t>Eutrophication</w:t>
      </w:r>
      <w:r>
        <w:rPr>
          <w:rFonts w:ascii="Calibri" w:hAnsi="Calibri"/>
          <w:i/>
          <w:sz w:val="22"/>
          <w:szCs w:val="22"/>
        </w:rPr>
        <w:t xml:space="preserve">, </w:t>
      </w:r>
      <w:r w:rsidRPr="00E15855">
        <w:rPr>
          <w:rFonts w:ascii="Calibri" w:hAnsi="Calibri"/>
          <w:i/>
          <w:sz w:val="22"/>
          <w:szCs w:val="22"/>
        </w:rPr>
        <w:t>Dissolved Oxygen</w:t>
      </w:r>
      <w:r>
        <w:rPr>
          <w:rFonts w:ascii="Calibri" w:hAnsi="Calibri"/>
          <w:i/>
          <w:sz w:val="22"/>
          <w:szCs w:val="22"/>
        </w:rPr>
        <w:t>, and Aquatic Habitat Change</w:t>
      </w:r>
    </w:p>
    <w:p w:rsidR="006163BF" w:rsidRPr="00E15855" w:rsidRDefault="006163BF" w:rsidP="006163BF">
      <w:pPr>
        <w:pStyle w:val="ListParagraph"/>
        <w:numPr>
          <w:ilvl w:val="0"/>
          <w:numId w:val="1"/>
        </w:numPr>
        <w:rPr>
          <w:rFonts w:cs="Calibri"/>
        </w:rPr>
      </w:pPr>
      <w:r w:rsidRPr="00E15855">
        <w:rPr>
          <w:rFonts w:cs="Calibri"/>
        </w:rPr>
        <w:t xml:space="preserve">What is eutrophication?  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 xml:space="preserve">Is it a natural process?  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What is cultural eutrophication?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Describe differences between oligotrophic and eutrophic lakes.</w:t>
      </w:r>
    </w:p>
    <w:p w:rsidR="006163BF" w:rsidRPr="00E15855" w:rsidRDefault="006163BF" w:rsidP="006163BF">
      <w:pPr>
        <w:pStyle w:val="ListParagraph"/>
        <w:numPr>
          <w:ilvl w:val="0"/>
          <w:numId w:val="1"/>
        </w:numPr>
        <w:rPr>
          <w:rFonts w:cs="Calibri"/>
        </w:rPr>
      </w:pPr>
      <w:r w:rsidRPr="00E15855">
        <w:rPr>
          <w:rFonts w:cs="Calibri"/>
        </w:rPr>
        <w:t>What is the “Law of the Minimum” and how does it relate to eutrophication?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 xml:space="preserve">Which elements tend to be limiting? 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How can you tell if an element (factor) is limiting?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Be able to use data to determine if something is limiting or co-limiting.</w:t>
      </w:r>
    </w:p>
    <w:p w:rsidR="006163BF" w:rsidRPr="00E15855" w:rsidRDefault="006163BF" w:rsidP="006163BF">
      <w:pPr>
        <w:pStyle w:val="ListParagraph"/>
        <w:numPr>
          <w:ilvl w:val="0"/>
          <w:numId w:val="1"/>
        </w:numPr>
        <w:rPr>
          <w:rFonts w:cs="Calibri"/>
        </w:rPr>
      </w:pPr>
      <w:r w:rsidRPr="00E15855">
        <w:rPr>
          <w:rFonts w:cs="Calibri"/>
        </w:rPr>
        <w:t>What are the problems related to eutrophication?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What causes DO issues?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Why do blue-green algae cause issues?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 xml:space="preserve">When do blue-green algae blooms tend to occur? (Is there </w:t>
      </w:r>
      <w:proofErr w:type="gramStart"/>
      <w:r w:rsidRPr="00E15855">
        <w:rPr>
          <w:rFonts w:cs="Calibri"/>
        </w:rPr>
        <w:t>a</w:t>
      </w:r>
      <w:proofErr w:type="gramEnd"/>
      <w:r w:rsidRPr="00E15855">
        <w:rPr>
          <w:rFonts w:cs="Calibri"/>
        </w:rPr>
        <w:t xml:space="preserve"> N/P ratio link?)</w:t>
      </w:r>
    </w:p>
    <w:p w:rsidR="006163BF" w:rsidRPr="00E15855" w:rsidRDefault="006163BF" w:rsidP="006163BF">
      <w:pPr>
        <w:pStyle w:val="ListParagraph"/>
        <w:numPr>
          <w:ilvl w:val="0"/>
          <w:numId w:val="1"/>
        </w:numPr>
        <w:rPr>
          <w:rFonts w:cs="Calibri"/>
        </w:rPr>
      </w:pPr>
      <w:r w:rsidRPr="00E15855">
        <w:rPr>
          <w:rFonts w:cs="Calibri"/>
        </w:rPr>
        <w:t>Be able to describe P cycle.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What are anthropogenic sources of P?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What evidence is there that P is frequently the limiting factor? (Canadian lake story)</w:t>
      </w:r>
    </w:p>
    <w:p w:rsidR="006163BF" w:rsidRPr="00E15855" w:rsidRDefault="006163BF" w:rsidP="006163BF">
      <w:pPr>
        <w:pStyle w:val="ListParagraph"/>
        <w:numPr>
          <w:ilvl w:val="0"/>
          <w:numId w:val="1"/>
        </w:numPr>
        <w:rPr>
          <w:rFonts w:cs="Calibri"/>
        </w:rPr>
      </w:pPr>
      <w:r w:rsidRPr="00E15855">
        <w:rPr>
          <w:rFonts w:cs="Calibri"/>
        </w:rPr>
        <w:t>Be able to describe the N cycle.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What forms are available to biota?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How does atmospheric N (N</w:t>
      </w:r>
      <w:r w:rsidRPr="00E15855">
        <w:rPr>
          <w:rFonts w:cs="Calibri"/>
          <w:vertAlign w:val="subscript"/>
        </w:rPr>
        <w:t>2</w:t>
      </w:r>
      <w:r w:rsidRPr="00E15855">
        <w:rPr>
          <w:rFonts w:cs="Calibri"/>
        </w:rPr>
        <w:t>) normally become nitrate?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What are the anthropogenic sources of N?</w:t>
      </w:r>
    </w:p>
    <w:p w:rsidR="006163BF" w:rsidRPr="00E15855" w:rsidRDefault="006163BF" w:rsidP="006163BF">
      <w:pPr>
        <w:pStyle w:val="ListParagraph"/>
        <w:numPr>
          <w:ilvl w:val="2"/>
          <w:numId w:val="1"/>
        </w:numPr>
        <w:rPr>
          <w:rFonts w:cs="Calibri"/>
        </w:rPr>
      </w:pPr>
      <w:r w:rsidRPr="00E15855">
        <w:rPr>
          <w:rFonts w:cs="Calibri"/>
        </w:rPr>
        <w:t>Describe atmospheric input.</w:t>
      </w:r>
    </w:p>
    <w:p w:rsidR="006163BF" w:rsidRPr="00E15855" w:rsidRDefault="006163BF" w:rsidP="006163BF">
      <w:pPr>
        <w:pStyle w:val="ListParagraph"/>
        <w:numPr>
          <w:ilvl w:val="2"/>
          <w:numId w:val="1"/>
        </w:numPr>
        <w:rPr>
          <w:rFonts w:cs="Calibri"/>
        </w:rPr>
      </w:pPr>
      <w:r w:rsidRPr="00E15855">
        <w:rPr>
          <w:rFonts w:cs="Calibri"/>
        </w:rPr>
        <w:t xml:space="preserve">Can humans “fix” nitrogen”? </w:t>
      </w:r>
      <w:proofErr w:type="gramStart"/>
      <w:r w:rsidRPr="00E15855">
        <w:rPr>
          <w:rFonts w:cs="Calibri"/>
        </w:rPr>
        <w:t>Do we?</w:t>
      </w:r>
      <w:proofErr w:type="gramEnd"/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Is N sometimes limiting as well as P?</w:t>
      </w:r>
    </w:p>
    <w:p w:rsidR="006163BF" w:rsidRPr="00E15855" w:rsidRDefault="006163BF" w:rsidP="006163BF">
      <w:pPr>
        <w:pStyle w:val="ListParagraph"/>
        <w:numPr>
          <w:ilvl w:val="0"/>
          <w:numId w:val="1"/>
        </w:numPr>
        <w:rPr>
          <w:rFonts w:cs="Calibri"/>
        </w:rPr>
      </w:pPr>
      <w:r w:rsidRPr="00E15855">
        <w:rPr>
          <w:rFonts w:cs="Calibri"/>
        </w:rPr>
        <w:t>What is the Redfield ratio?</w:t>
      </w:r>
      <w:r>
        <w:rPr>
          <w:rFonts w:cs="Calibri"/>
        </w:rPr>
        <w:t xml:space="preserve"> Be able to use to find limiting factor.</w:t>
      </w:r>
    </w:p>
    <w:p w:rsidR="006163BF" w:rsidRPr="00E15855" w:rsidRDefault="006163BF" w:rsidP="006163BF">
      <w:pPr>
        <w:pStyle w:val="ListParagraph"/>
        <w:numPr>
          <w:ilvl w:val="0"/>
          <w:numId w:val="1"/>
        </w:numPr>
        <w:rPr>
          <w:rFonts w:cs="Calibri"/>
        </w:rPr>
      </w:pPr>
      <w:r w:rsidRPr="00E15855">
        <w:rPr>
          <w:rFonts w:cs="Calibri"/>
        </w:rPr>
        <w:t>What is DO?  How does it get into water?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How does DO vary during the day and why does it vary?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How does DO vary with depth and why does it vary?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How does eutrophication influence daily and depth DO trends?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If stratification happens in a lake with temperature (thermocline) and DO, what could be the consequences following a later mixing event?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What is BOD?  How can it influence an aquatic system?</w:t>
      </w:r>
    </w:p>
    <w:p w:rsidR="006163BF" w:rsidRPr="00E15855" w:rsidRDefault="006163BF" w:rsidP="006163BF">
      <w:pPr>
        <w:pStyle w:val="ListParagraph"/>
        <w:numPr>
          <w:ilvl w:val="0"/>
          <w:numId w:val="1"/>
        </w:numPr>
        <w:rPr>
          <w:rFonts w:cs="Calibri"/>
        </w:rPr>
      </w:pPr>
      <w:r w:rsidRPr="00E15855">
        <w:rPr>
          <w:rFonts w:cs="Calibri"/>
        </w:rPr>
        <w:t>Describe in detail what caused the dead zone in the Gulf of Mexico.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rPr>
          <w:rFonts w:cs="Calibri"/>
        </w:rPr>
      </w:pPr>
      <w:r w:rsidRPr="00E15855">
        <w:rPr>
          <w:rFonts w:cs="Calibri"/>
        </w:rPr>
        <w:t>What factors led to the formation?</w:t>
      </w:r>
    </w:p>
    <w:p w:rsidR="006163BF" w:rsidRPr="00E15855" w:rsidRDefault="006163BF" w:rsidP="006163BF">
      <w:pPr>
        <w:pStyle w:val="ListParagraph"/>
        <w:numPr>
          <w:ilvl w:val="1"/>
          <w:numId w:val="1"/>
        </w:numPr>
        <w:spacing w:after="0" w:line="240" w:lineRule="auto"/>
        <w:rPr>
          <w:rFonts w:cs="Calibri"/>
        </w:rPr>
      </w:pPr>
      <w:r w:rsidRPr="00E15855">
        <w:rPr>
          <w:rFonts w:cs="Calibri"/>
        </w:rPr>
        <w:t>Why are the bottom sediments hypoxic?</w:t>
      </w:r>
    </w:p>
    <w:p w:rsidR="006163BF" w:rsidRDefault="006163BF" w:rsidP="006163BF">
      <w:pPr>
        <w:pStyle w:val="ListParagraph"/>
        <w:numPr>
          <w:ilvl w:val="0"/>
          <w:numId w:val="1"/>
        </w:numPr>
        <w:spacing w:after="0" w:line="240" w:lineRule="auto"/>
        <w:rPr>
          <w:rFonts w:cs="Calibri"/>
        </w:rPr>
      </w:pPr>
      <w:r w:rsidRPr="00E15855">
        <w:rPr>
          <w:rFonts w:cs="Calibri"/>
        </w:rPr>
        <w:t>For sewage treatment, what is the purpose of primary, secondary, and tertiary treatment?</w:t>
      </w:r>
    </w:p>
    <w:p w:rsidR="006163BF" w:rsidRDefault="006163BF" w:rsidP="006163BF">
      <w:pPr>
        <w:pStyle w:val="ListParagraph"/>
        <w:numPr>
          <w:ilvl w:val="0"/>
          <w:numId w:val="1"/>
        </w:numPr>
        <w:spacing w:after="0" w:line="240" w:lineRule="auto"/>
        <w:rPr>
          <w:rFonts w:cs="Calibri"/>
        </w:rPr>
      </w:pPr>
      <w:r>
        <w:rPr>
          <w:rFonts w:cs="Calibri"/>
        </w:rPr>
        <w:t>How does a dam influence the habitat of a river or stream?</w:t>
      </w:r>
    </w:p>
    <w:p w:rsidR="006163BF" w:rsidRDefault="006163BF" w:rsidP="006163BF">
      <w:pPr>
        <w:pStyle w:val="ListParagraph"/>
        <w:numPr>
          <w:ilvl w:val="1"/>
          <w:numId w:val="1"/>
        </w:numPr>
        <w:spacing w:after="0" w:line="240" w:lineRule="auto"/>
        <w:rPr>
          <w:rFonts w:cs="Calibri"/>
        </w:rPr>
      </w:pPr>
      <w:r>
        <w:rPr>
          <w:rFonts w:cs="Calibri"/>
        </w:rPr>
        <w:t xml:space="preserve">What factors influence the salmon population in the </w:t>
      </w:r>
      <w:proofErr w:type="gramStart"/>
      <w:r>
        <w:rPr>
          <w:rFonts w:cs="Calibri"/>
        </w:rPr>
        <w:t>pacific northwest</w:t>
      </w:r>
      <w:proofErr w:type="gramEnd"/>
      <w:r>
        <w:rPr>
          <w:rFonts w:cs="Calibri"/>
        </w:rPr>
        <w:t>?</w:t>
      </w:r>
    </w:p>
    <w:p w:rsidR="006163BF" w:rsidRDefault="006163BF" w:rsidP="006163BF">
      <w:pPr>
        <w:pStyle w:val="ListParagraph"/>
        <w:numPr>
          <w:ilvl w:val="0"/>
          <w:numId w:val="1"/>
        </w:numPr>
        <w:spacing w:after="0" w:line="240" w:lineRule="auto"/>
        <w:rPr>
          <w:rFonts w:cs="Calibri"/>
        </w:rPr>
      </w:pPr>
      <w:r>
        <w:rPr>
          <w:rFonts w:cs="Calibri"/>
        </w:rPr>
        <w:t>What factors threaten the Arkansas River Shiner?</w:t>
      </w:r>
    </w:p>
    <w:p w:rsidR="006163BF" w:rsidRPr="00E15855" w:rsidRDefault="006163BF" w:rsidP="006163BF">
      <w:pPr>
        <w:pStyle w:val="ListParagraph"/>
        <w:numPr>
          <w:ilvl w:val="0"/>
          <w:numId w:val="1"/>
        </w:numPr>
        <w:spacing w:after="0" w:line="240" w:lineRule="auto"/>
        <w:rPr>
          <w:rFonts w:cs="Calibri"/>
        </w:rPr>
      </w:pPr>
      <w:r>
        <w:rPr>
          <w:rFonts w:cs="Calibri"/>
        </w:rPr>
        <w:t>Be able to discuss the environmental issues described in Legacy of Change.</w:t>
      </w:r>
    </w:p>
    <w:p w:rsidR="00183645" w:rsidRDefault="006163BF">
      <w:bookmarkStart w:id="0" w:name="_GoBack"/>
      <w:bookmarkEnd w:id="0"/>
    </w:p>
    <w:sectPr w:rsidR="00183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A5C99"/>
    <w:multiLevelType w:val="hybridMultilevel"/>
    <w:tmpl w:val="457898A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3BF"/>
    <w:rsid w:val="0035063F"/>
    <w:rsid w:val="006163BF"/>
    <w:rsid w:val="007F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2E7F8"/>
  <w15:chartTrackingRefBased/>
  <w15:docId w15:val="{70157178-1446-4FBD-87F0-3BBAAB33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63B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State University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Belden, Jason</dc:creator>
  <cp:keywords/>
  <dc:description/>
  <cp:lastModifiedBy>Belden, Jason</cp:lastModifiedBy>
  <cp:revision>1</cp:revision>
  <dcterms:created xsi:type="dcterms:W3CDTF">2019-10-14T17:58:00Z</dcterms:created>
  <dcterms:modified xsi:type="dcterms:W3CDTF">2019-10-14T18:08:00Z</dcterms:modified>
</cp:coreProperties>
</file>